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CF58" w14:textId="1E64335E" w:rsidR="00DA6601" w:rsidRPr="00995000" w:rsidRDefault="00DA6601" w:rsidP="007068DA">
      <w:pPr>
        <w:pStyle w:val="LMMABAUFGABE"/>
        <w:rPr>
          <w:color w:val="00889B"/>
        </w:rPr>
      </w:pPr>
      <w:r w:rsidRPr="00995000">
        <w:rPr>
          <w:color w:val="00889B"/>
        </w:rPr>
        <w:t>AUFGABE 1</w:t>
      </w:r>
      <w:r w:rsidR="007F35D4">
        <w:rPr>
          <w:color w:val="00889B"/>
        </w:rPr>
        <w:t>: „Was bedeutet Frieden?“</w:t>
      </w:r>
    </w:p>
    <w:p w14:paraId="32162F0A" w14:textId="4F0A7250" w:rsidR="007F35D4" w:rsidRDefault="007F35D4" w:rsidP="00A9631A">
      <w:pPr>
        <w:rPr>
          <w:rFonts w:ascii="MuseoSans-300" w:hAnsi="MuseoSans-300" w:cstheme="minorHAnsi"/>
          <w:bCs/>
          <w:sz w:val="24"/>
          <w:szCs w:val="24"/>
        </w:rPr>
      </w:pPr>
      <w:r w:rsidRPr="007F35D4">
        <w:rPr>
          <w:rFonts w:ascii="MuseoSans-300" w:hAnsi="MuseoSans-300" w:cstheme="minorHAnsi"/>
          <w:bCs/>
          <w:sz w:val="24"/>
          <w:szCs w:val="24"/>
        </w:rPr>
        <w:t>Arbeitet zu zweit. Lest noch einmal den Text auf den Seiten 1 und 2. Löst dann die richtig/falsch-Aufgaben. Ist eine Antwort falsch, sucht im Text nach der richtigen Antwort und verbessert sie.</w:t>
      </w:r>
    </w:p>
    <w:p w14:paraId="5ED05056" w14:textId="77777777" w:rsidR="007F35D4" w:rsidRPr="007F35D4" w:rsidRDefault="007F35D4" w:rsidP="00A9631A">
      <w:pPr>
        <w:rPr>
          <w:rFonts w:ascii="MuseoSans-300" w:hAnsi="MuseoSans-300" w:cstheme="minorHAnsi"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7"/>
        <w:gridCol w:w="6526"/>
        <w:gridCol w:w="1023"/>
        <w:gridCol w:w="954"/>
      </w:tblGrid>
      <w:tr w:rsidR="007F35D4" w14:paraId="2379B6FB" w14:textId="77777777" w:rsidTr="002F5E05">
        <w:tc>
          <w:tcPr>
            <w:tcW w:w="557" w:type="dxa"/>
          </w:tcPr>
          <w:p w14:paraId="36145955" w14:textId="77777777" w:rsidR="007F35D4" w:rsidRDefault="007F35D4" w:rsidP="002F5E05">
            <w:pPr>
              <w:rPr>
                <w:rFonts w:cstheme="minorHAnsi"/>
                <w:bCs/>
              </w:rPr>
            </w:pPr>
          </w:p>
        </w:tc>
        <w:tc>
          <w:tcPr>
            <w:tcW w:w="6526" w:type="dxa"/>
          </w:tcPr>
          <w:p w14:paraId="45B3EE6A" w14:textId="77777777" w:rsidR="007F35D4" w:rsidRDefault="007F35D4" w:rsidP="002F5E05">
            <w:pPr>
              <w:rPr>
                <w:rFonts w:cstheme="minorHAnsi"/>
                <w:bCs/>
              </w:rPr>
            </w:pPr>
          </w:p>
        </w:tc>
        <w:tc>
          <w:tcPr>
            <w:tcW w:w="1023" w:type="dxa"/>
          </w:tcPr>
          <w:p w14:paraId="22CE3EDD" w14:textId="77777777" w:rsidR="007F35D4" w:rsidRPr="007F35D4" w:rsidRDefault="007F35D4" w:rsidP="002F5E05">
            <w:pPr>
              <w:jc w:val="center"/>
              <w:rPr>
                <w:rFonts w:ascii="MuseoSans-300" w:hAnsi="MuseoSans-300" w:cstheme="minorHAnsi"/>
                <w:bCs/>
              </w:rPr>
            </w:pPr>
            <w:r w:rsidRPr="007F35D4">
              <w:rPr>
                <w:rFonts w:ascii="MuseoSans-300" w:hAnsi="MuseoSans-300" w:cstheme="minorHAnsi"/>
                <w:bCs/>
              </w:rPr>
              <w:t>RICHTIG</w:t>
            </w:r>
          </w:p>
          <w:p w14:paraId="5D4E5C68" w14:textId="77777777" w:rsidR="007F35D4" w:rsidRPr="007F35D4" w:rsidRDefault="007F35D4" w:rsidP="002F5E05">
            <w:pPr>
              <w:jc w:val="center"/>
              <w:rPr>
                <w:rFonts w:ascii="MuseoSans-300" w:hAnsi="MuseoSans-300" w:cstheme="minorHAnsi"/>
                <w:bCs/>
              </w:rPr>
            </w:pPr>
            <w:r w:rsidRPr="007F35D4">
              <w:rPr>
                <w:rFonts w:ascii="MuseoSans-300" w:hAnsi="MuseoSans-300" w:cstheme="minorHAnsi"/>
                <w:bCs/>
              </w:rPr>
              <w:sym w:font="Wingdings" w:char="F04A"/>
            </w:r>
          </w:p>
        </w:tc>
        <w:tc>
          <w:tcPr>
            <w:tcW w:w="954" w:type="dxa"/>
          </w:tcPr>
          <w:p w14:paraId="223BDD7F" w14:textId="77777777" w:rsidR="007F35D4" w:rsidRPr="007F35D4" w:rsidRDefault="007F35D4" w:rsidP="002F5E05">
            <w:pPr>
              <w:jc w:val="center"/>
              <w:rPr>
                <w:rFonts w:ascii="MuseoSans-300" w:hAnsi="MuseoSans-300" w:cstheme="minorHAnsi"/>
                <w:bCs/>
              </w:rPr>
            </w:pPr>
            <w:r w:rsidRPr="007F35D4">
              <w:rPr>
                <w:rFonts w:ascii="MuseoSans-300" w:hAnsi="MuseoSans-300" w:cstheme="minorHAnsi"/>
                <w:bCs/>
              </w:rPr>
              <w:t>FALSCH</w:t>
            </w:r>
          </w:p>
          <w:p w14:paraId="6DAD1133" w14:textId="77777777" w:rsidR="007F35D4" w:rsidRPr="007F35D4" w:rsidRDefault="007F35D4" w:rsidP="002F5E05">
            <w:pPr>
              <w:jc w:val="center"/>
              <w:rPr>
                <w:rFonts w:ascii="MuseoSans-300" w:hAnsi="MuseoSans-300" w:cstheme="minorHAnsi"/>
                <w:bCs/>
              </w:rPr>
            </w:pPr>
            <w:r w:rsidRPr="007F35D4">
              <w:rPr>
                <w:rFonts w:ascii="MuseoSans-300" w:hAnsi="MuseoSans-300" w:cstheme="minorHAnsi"/>
                <w:bCs/>
              </w:rPr>
              <w:sym w:font="Wingdings" w:char="F04C"/>
            </w:r>
          </w:p>
        </w:tc>
      </w:tr>
      <w:tr w:rsidR="007F35D4" w14:paraId="49EBB423" w14:textId="77777777" w:rsidTr="002F5E05">
        <w:trPr>
          <w:trHeight w:val="850"/>
        </w:trPr>
        <w:tc>
          <w:tcPr>
            <w:tcW w:w="557" w:type="dxa"/>
            <w:vAlign w:val="center"/>
          </w:tcPr>
          <w:p w14:paraId="0F6D92EE" w14:textId="77777777" w:rsidR="007F35D4" w:rsidRDefault="007F35D4" w:rsidP="002F5E0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6526" w:type="dxa"/>
            <w:vAlign w:val="center"/>
          </w:tcPr>
          <w:p w14:paraId="79AA5C78" w14:textId="77777777" w:rsidR="007F35D4" w:rsidRPr="007F35D4" w:rsidRDefault="007F35D4" w:rsidP="002F5E05">
            <w:pPr>
              <w:rPr>
                <w:rFonts w:ascii="MuseoSans-300" w:hAnsi="MuseoSans-300" w:cstheme="minorHAnsi"/>
                <w:bCs/>
              </w:rPr>
            </w:pPr>
            <w:r w:rsidRPr="007F35D4">
              <w:rPr>
                <w:rFonts w:ascii="MuseoSans-300" w:hAnsi="MuseoSans-300" w:cstheme="minorHAnsi"/>
                <w:bCs/>
              </w:rPr>
              <w:t>Frieden, Sicherheit und Gerechtigkeit sind nur für bestimmte Gruppen von Menschen wichtig.</w:t>
            </w:r>
          </w:p>
        </w:tc>
        <w:tc>
          <w:tcPr>
            <w:tcW w:w="1023" w:type="dxa"/>
            <w:vAlign w:val="center"/>
          </w:tcPr>
          <w:p w14:paraId="17AA67A6" w14:textId="77777777" w:rsidR="007F35D4" w:rsidRDefault="007F35D4" w:rsidP="002F5E05">
            <w:pPr>
              <w:rPr>
                <w:rFonts w:cstheme="minorHAnsi"/>
                <w:bCs/>
              </w:rPr>
            </w:pPr>
          </w:p>
        </w:tc>
        <w:tc>
          <w:tcPr>
            <w:tcW w:w="954" w:type="dxa"/>
            <w:vAlign w:val="center"/>
          </w:tcPr>
          <w:p w14:paraId="7F570F1C" w14:textId="77777777" w:rsidR="007F35D4" w:rsidRDefault="007F35D4" w:rsidP="002F5E05">
            <w:pPr>
              <w:rPr>
                <w:rFonts w:cstheme="minorHAnsi"/>
                <w:bCs/>
              </w:rPr>
            </w:pPr>
          </w:p>
        </w:tc>
      </w:tr>
      <w:tr w:rsidR="007F35D4" w14:paraId="3477BF1A" w14:textId="77777777" w:rsidTr="002F5E05">
        <w:trPr>
          <w:trHeight w:val="850"/>
        </w:trPr>
        <w:tc>
          <w:tcPr>
            <w:tcW w:w="557" w:type="dxa"/>
            <w:vAlign w:val="center"/>
          </w:tcPr>
          <w:p w14:paraId="726A6C11" w14:textId="77777777" w:rsidR="007F35D4" w:rsidRDefault="007F35D4" w:rsidP="002F5E0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6526" w:type="dxa"/>
            <w:vAlign w:val="center"/>
          </w:tcPr>
          <w:p w14:paraId="77C0C1B5" w14:textId="77777777" w:rsidR="007F35D4" w:rsidRPr="007F35D4" w:rsidRDefault="007F35D4" w:rsidP="002F5E05">
            <w:pPr>
              <w:rPr>
                <w:rFonts w:ascii="MuseoSans-300" w:hAnsi="MuseoSans-300" w:cstheme="minorHAnsi"/>
                <w:bCs/>
              </w:rPr>
            </w:pPr>
            <w:r w:rsidRPr="007F35D4">
              <w:rPr>
                <w:rFonts w:ascii="MuseoSans-300" w:hAnsi="MuseoSans-300" w:cstheme="minorHAnsi"/>
                <w:bCs/>
              </w:rPr>
              <w:t>Nachhaltige Entwicklung ist ohne Frieden und Gerechtigkeit nicht möglich.</w:t>
            </w:r>
          </w:p>
        </w:tc>
        <w:tc>
          <w:tcPr>
            <w:tcW w:w="1023" w:type="dxa"/>
            <w:vAlign w:val="center"/>
          </w:tcPr>
          <w:p w14:paraId="38D42E92" w14:textId="77777777" w:rsidR="007F35D4" w:rsidRDefault="007F35D4" w:rsidP="002F5E05">
            <w:pPr>
              <w:rPr>
                <w:rFonts w:cstheme="minorHAnsi"/>
                <w:bCs/>
              </w:rPr>
            </w:pPr>
          </w:p>
        </w:tc>
        <w:tc>
          <w:tcPr>
            <w:tcW w:w="954" w:type="dxa"/>
            <w:vAlign w:val="center"/>
          </w:tcPr>
          <w:p w14:paraId="3F0B6D95" w14:textId="77777777" w:rsidR="007F35D4" w:rsidRDefault="007F35D4" w:rsidP="002F5E05">
            <w:pPr>
              <w:rPr>
                <w:rFonts w:cstheme="minorHAnsi"/>
                <w:bCs/>
              </w:rPr>
            </w:pPr>
          </w:p>
        </w:tc>
      </w:tr>
      <w:tr w:rsidR="007F35D4" w14:paraId="68FBD76C" w14:textId="77777777" w:rsidTr="002F5E05">
        <w:trPr>
          <w:trHeight w:val="850"/>
        </w:trPr>
        <w:tc>
          <w:tcPr>
            <w:tcW w:w="557" w:type="dxa"/>
            <w:vAlign w:val="center"/>
          </w:tcPr>
          <w:p w14:paraId="70EB1758" w14:textId="77777777" w:rsidR="007F35D4" w:rsidRDefault="007F35D4" w:rsidP="002F5E0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</w:p>
        </w:tc>
        <w:tc>
          <w:tcPr>
            <w:tcW w:w="6526" w:type="dxa"/>
            <w:vAlign w:val="center"/>
          </w:tcPr>
          <w:p w14:paraId="05EB6F14" w14:textId="77777777" w:rsidR="007F35D4" w:rsidRPr="007F35D4" w:rsidRDefault="007F35D4" w:rsidP="002F5E05">
            <w:pPr>
              <w:rPr>
                <w:rFonts w:ascii="MuseoSans-300" w:hAnsi="MuseoSans-300" w:cstheme="minorHAnsi"/>
                <w:bCs/>
              </w:rPr>
            </w:pPr>
            <w:r w:rsidRPr="007F35D4">
              <w:rPr>
                <w:rFonts w:ascii="MuseoSans-300" w:hAnsi="MuseoSans-300" w:cstheme="minorHAnsi"/>
                <w:bCs/>
              </w:rPr>
              <w:t>Innerer Frieden ist eine Form von Frieden, die ein Mensch in sich selbst findet.</w:t>
            </w:r>
          </w:p>
        </w:tc>
        <w:tc>
          <w:tcPr>
            <w:tcW w:w="1023" w:type="dxa"/>
            <w:vAlign w:val="center"/>
          </w:tcPr>
          <w:p w14:paraId="3410F928" w14:textId="77777777" w:rsidR="007F35D4" w:rsidRDefault="007F35D4" w:rsidP="002F5E05">
            <w:pPr>
              <w:rPr>
                <w:rFonts w:cstheme="minorHAnsi"/>
                <w:bCs/>
              </w:rPr>
            </w:pPr>
          </w:p>
        </w:tc>
        <w:tc>
          <w:tcPr>
            <w:tcW w:w="954" w:type="dxa"/>
            <w:vAlign w:val="center"/>
          </w:tcPr>
          <w:p w14:paraId="0A33316D" w14:textId="77777777" w:rsidR="007F35D4" w:rsidRDefault="007F35D4" w:rsidP="002F5E05">
            <w:pPr>
              <w:rPr>
                <w:rFonts w:cstheme="minorHAnsi"/>
                <w:bCs/>
              </w:rPr>
            </w:pPr>
          </w:p>
        </w:tc>
      </w:tr>
      <w:tr w:rsidR="007F35D4" w14:paraId="6AD1CCE8" w14:textId="77777777" w:rsidTr="002F5E05">
        <w:trPr>
          <w:trHeight w:val="850"/>
        </w:trPr>
        <w:tc>
          <w:tcPr>
            <w:tcW w:w="557" w:type="dxa"/>
            <w:vAlign w:val="center"/>
          </w:tcPr>
          <w:p w14:paraId="20842640" w14:textId="77777777" w:rsidR="007F35D4" w:rsidRDefault="007F35D4" w:rsidP="002F5E0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</w:t>
            </w:r>
          </w:p>
        </w:tc>
        <w:tc>
          <w:tcPr>
            <w:tcW w:w="6526" w:type="dxa"/>
            <w:vAlign w:val="center"/>
          </w:tcPr>
          <w:p w14:paraId="08BC1AD4" w14:textId="77777777" w:rsidR="007F35D4" w:rsidRPr="007F35D4" w:rsidRDefault="007F35D4" w:rsidP="002F5E05">
            <w:pPr>
              <w:rPr>
                <w:rFonts w:ascii="MuseoSans-300" w:hAnsi="MuseoSans-300" w:cstheme="minorHAnsi"/>
                <w:bCs/>
              </w:rPr>
            </w:pPr>
            <w:r w:rsidRPr="007F35D4">
              <w:rPr>
                <w:rFonts w:ascii="MuseoSans-300" w:hAnsi="MuseoSans-300" w:cstheme="minorHAnsi"/>
                <w:bCs/>
              </w:rPr>
              <w:t>Bildung hat keinen Einfluss auf die Möglichkeit, in Frieden zu leben.</w:t>
            </w:r>
          </w:p>
        </w:tc>
        <w:tc>
          <w:tcPr>
            <w:tcW w:w="1023" w:type="dxa"/>
            <w:vAlign w:val="center"/>
          </w:tcPr>
          <w:p w14:paraId="335DE59F" w14:textId="77777777" w:rsidR="007F35D4" w:rsidRDefault="007F35D4" w:rsidP="002F5E05">
            <w:pPr>
              <w:rPr>
                <w:rFonts w:cstheme="minorHAnsi"/>
                <w:bCs/>
              </w:rPr>
            </w:pPr>
          </w:p>
        </w:tc>
        <w:tc>
          <w:tcPr>
            <w:tcW w:w="954" w:type="dxa"/>
            <w:vAlign w:val="center"/>
          </w:tcPr>
          <w:p w14:paraId="343EDDDA" w14:textId="77777777" w:rsidR="007F35D4" w:rsidRDefault="007F35D4" w:rsidP="002F5E05">
            <w:pPr>
              <w:rPr>
                <w:rFonts w:cstheme="minorHAnsi"/>
                <w:bCs/>
              </w:rPr>
            </w:pPr>
          </w:p>
        </w:tc>
      </w:tr>
      <w:tr w:rsidR="007F35D4" w14:paraId="6D52B3F1" w14:textId="77777777" w:rsidTr="002F5E05">
        <w:trPr>
          <w:trHeight w:val="850"/>
        </w:trPr>
        <w:tc>
          <w:tcPr>
            <w:tcW w:w="557" w:type="dxa"/>
            <w:vAlign w:val="center"/>
          </w:tcPr>
          <w:p w14:paraId="0DAEE2E2" w14:textId="77777777" w:rsidR="007F35D4" w:rsidRDefault="007F35D4" w:rsidP="002F5E0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</w:t>
            </w:r>
          </w:p>
        </w:tc>
        <w:tc>
          <w:tcPr>
            <w:tcW w:w="6526" w:type="dxa"/>
            <w:vAlign w:val="center"/>
          </w:tcPr>
          <w:p w14:paraId="0942C2A9" w14:textId="77777777" w:rsidR="007F35D4" w:rsidRPr="007F35D4" w:rsidRDefault="007F35D4" w:rsidP="002F5E05">
            <w:pPr>
              <w:rPr>
                <w:rFonts w:ascii="MuseoSans-300" w:hAnsi="MuseoSans-300" w:cstheme="minorHAnsi"/>
                <w:bCs/>
              </w:rPr>
            </w:pPr>
            <w:r w:rsidRPr="007F35D4">
              <w:rPr>
                <w:rFonts w:ascii="MuseoSans-300" w:hAnsi="MuseoSans-300" w:cstheme="minorHAnsi"/>
                <w:bCs/>
              </w:rPr>
              <w:t>Internationaler Frieden bezieht sich auf den Frieden zwischen verschiedenen Ländern.</w:t>
            </w:r>
          </w:p>
        </w:tc>
        <w:tc>
          <w:tcPr>
            <w:tcW w:w="1023" w:type="dxa"/>
            <w:vAlign w:val="center"/>
          </w:tcPr>
          <w:p w14:paraId="6132769A" w14:textId="77777777" w:rsidR="007F35D4" w:rsidRDefault="007F35D4" w:rsidP="002F5E05">
            <w:pPr>
              <w:rPr>
                <w:rFonts w:cstheme="minorHAnsi"/>
                <w:bCs/>
              </w:rPr>
            </w:pPr>
          </w:p>
        </w:tc>
        <w:tc>
          <w:tcPr>
            <w:tcW w:w="954" w:type="dxa"/>
            <w:vAlign w:val="center"/>
          </w:tcPr>
          <w:p w14:paraId="67FCEE66" w14:textId="77777777" w:rsidR="007F35D4" w:rsidRDefault="007F35D4" w:rsidP="002F5E05">
            <w:pPr>
              <w:rPr>
                <w:rFonts w:cstheme="minorHAnsi"/>
                <w:bCs/>
              </w:rPr>
            </w:pPr>
          </w:p>
        </w:tc>
      </w:tr>
      <w:tr w:rsidR="007F35D4" w14:paraId="6742566F" w14:textId="77777777" w:rsidTr="002F5E05">
        <w:trPr>
          <w:trHeight w:val="850"/>
        </w:trPr>
        <w:tc>
          <w:tcPr>
            <w:tcW w:w="557" w:type="dxa"/>
            <w:vAlign w:val="center"/>
          </w:tcPr>
          <w:p w14:paraId="18CE0C2E" w14:textId="77777777" w:rsidR="007F35D4" w:rsidRDefault="007F35D4" w:rsidP="002F5E0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</w:t>
            </w:r>
          </w:p>
        </w:tc>
        <w:tc>
          <w:tcPr>
            <w:tcW w:w="6526" w:type="dxa"/>
            <w:vAlign w:val="center"/>
          </w:tcPr>
          <w:p w14:paraId="33B5FC48" w14:textId="77777777" w:rsidR="007F35D4" w:rsidRPr="007F35D4" w:rsidRDefault="007F35D4" w:rsidP="002F5E05">
            <w:pPr>
              <w:rPr>
                <w:rFonts w:ascii="MuseoSans-300" w:hAnsi="MuseoSans-300" w:cstheme="minorHAnsi"/>
                <w:bCs/>
              </w:rPr>
            </w:pPr>
            <w:r w:rsidRPr="007F35D4">
              <w:rPr>
                <w:rFonts w:ascii="MuseoSans-300" w:hAnsi="MuseoSans-300" w:cstheme="minorHAnsi"/>
                <w:bCs/>
              </w:rPr>
              <w:t>Ein Viertel der Weltbevölkerung lebt in Regionen ohne Konflikte.</w:t>
            </w:r>
          </w:p>
        </w:tc>
        <w:tc>
          <w:tcPr>
            <w:tcW w:w="1023" w:type="dxa"/>
            <w:vAlign w:val="center"/>
          </w:tcPr>
          <w:p w14:paraId="679C1924" w14:textId="77777777" w:rsidR="007F35D4" w:rsidRDefault="007F35D4" w:rsidP="002F5E05">
            <w:pPr>
              <w:rPr>
                <w:rFonts w:cstheme="minorHAnsi"/>
                <w:bCs/>
              </w:rPr>
            </w:pPr>
          </w:p>
        </w:tc>
        <w:tc>
          <w:tcPr>
            <w:tcW w:w="954" w:type="dxa"/>
            <w:vAlign w:val="center"/>
          </w:tcPr>
          <w:p w14:paraId="6A7D62C0" w14:textId="77777777" w:rsidR="007F35D4" w:rsidRDefault="007F35D4" w:rsidP="002F5E05">
            <w:pPr>
              <w:rPr>
                <w:rFonts w:cstheme="minorHAnsi"/>
                <w:bCs/>
              </w:rPr>
            </w:pPr>
          </w:p>
        </w:tc>
      </w:tr>
      <w:tr w:rsidR="007F35D4" w14:paraId="51EF9C8F" w14:textId="77777777" w:rsidTr="002F5E05">
        <w:trPr>
          <w:trHeight w:val="850"/>
        </w:trPr>
        <w:tc>
          <w:tcPr>
            <w:tcW w:w="557" w:type="dxa"/>
            <w:vAlign w:val="center"/>
          </w:tcPr>
          <w:p w14:paraId="76FAD5BC" w14:textId="77777777" w:rsidR="007F35D4" w:rsidRDefault="007F35D4" w:rsidP="002F5E0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</w:t>
            </w:r>
          </w:p>
        </w:tc>
        <w:tc>
          <w:tcPr>
            <w:tcW w:w="6526" w:type="dxa"/>
            <w:vAlign w:val="center"/>
          </w:tcPr>
          <w:p w14:paraId="0FE67F57" w14:textId="77777777" w:rsidR="007F35D4" w:rsidRPr="007F35D4" w:rsidRDefault="007F35D4" w:rsidP="002F5E05">
            <w:pPr>
              <w:rPr>
                <w:rFonts w:ascii="MuseoSans-300" w:hAnsi="MuseoSans-300" w:cstheme="minorHAnsi"/>
                <w:bCs/>
              </w:rPr>
            </w:pPr>
            <w:r w:rsidRPr="007F35D4">
              <w:rPr>
                <w:rFonts w:ascii="MuseoSans-300" w:hAnsi="MuseoSans-300" w:cstheme="minorHAnsi"/>
                <w:bCs/>
              </w:rPr>
              <w:t>Kriege können an Land, auf dem Meer oder in der Luft stattfinden.</w:t>
            </w:r>
          </w:p>
        </w:tc>
        <w:tc>
          <w:tcPr>
            <w:tcW w:w="1023" w:type="dxa"/>
            <w:vAlign w:val="center"/>
          </w:tcPr>
          <w:p w14:paraId="18AFF1C4" w14:textId="77777777" w:rsidR="007F35D4" w:rsidRDefault="007F35D4" w:rsidP="002F5E05">
            <w:pPr>
              <w:rPr>
                <w:rFonts w:cstheme="minorHAnsi"/>
                <w:bCs/>
              </w:rPr>
            </w:pPr>
          </w:p>
        </w:tc>
        <w:tc>
          <w:tcPr>
            <w:tcW w:w="954" w:type="dxa"/>
            <w:vAlign w:val="center"/>
          </w:tcPr>
          <w:p w14:paraId="30DAB8C8" w14:textId="77777777" w:rsidR="007F35D4" w:rsidRDefault="007F35D4" w:rsidP="002F5E05">
            <w:pPr>
              <w:rPr>
                <w:rFonts w:cstheme="minorHAnsi"/>
                <w:bCs/>
              </w:rPr>
            </w:pPr>
          </w:p>
        </w:tc>
      </w:tr>
      <w:tr w:rsidR="007F35D4" w14:paraId="2EBDDDDF" w14:textId="77777777" w:rsidTr="002F5E05">
        <w:trPr>
          <w:trHeight w:val="850"/>
        </w:trPr>
        <w:tc>
          <w:tcPr>
            <w:tcW w:w="557" w:type="dxa"/>
            <w:vAlign w:val="center"/>
          </w:tcPr>
          <w:p w14:paraId="7055F3DC" w14:textId="77777777" w:rsidR="007F35D4" w:rsidRDefault="007F35D4" w:rsidP="002F5E0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</w:t>
            </w:r>
          </w:p>
        </w:tc>
        <w:tc>
          <w:tcPr>
            <w:tcW w:w="6526" w:type="dxa"/>
            <w:vAlign w:val="center"/>
          </w:tcPr>
          <w:p w14:paraId="2C793DED" w14:textId="77777777" w:rsidR="007F35D4" w:rsidRPr="007F35D4" w:rsidRDefault="007F35D4" w:rsidP="002F5E05">
            <w:pPr>
              <w:rPr>
                <w:rFonts w:ascii="MuseoSans-300" w:hAnsi="MuseoSans-300" w:cstheme="minorHAnsi"/>
                <w:bCs/>
              </w:rPr>
            </w:pPr>
            <w:r w:rsidRPr="007F35D4">
              <w:rPr>
                <w:rFonts w:ascii="MuseoSans-300" w:hAnsi="MuseoSans-300" w:cstheme="minorHAnsi"/>
                <w:bCs/>
              </w:rPr>
              <w:t>Konflikte gibt es nur in politischen oder wirtschaftlichen Krisenregionen.</w:t>
            </w:r>
          </w:p>
        </w:tc>
        <w:tc>
          <w:tcPr>
            <w:tcW w:w="1023" w:type="dxa"/>
            <w:vAlign w:val="center"/>
          </w:tcPr>
          <w:p w14:paraId="42498271" w14:textId="77777777" w:rsidR="007F35D4" w:rsidRDefault="007F35D4" w:rsidP="002F5E05">
            <w:pPr>
              <w:rPr>
                <w:rFonts w:cstheme="minorHAnsi"/>
                <w:bCs/>
              </w:rPr>
            </w:pPr>
          </w:p>
        </w:tc>
        <w:tc>
          <w:tcPr>
            <w:tcW w:w="954" w:type="dxa"/>
            <w:vAlign w:val="center"/>
          </w:tcPr>
          <w:p w14:paraId="191DFE9F" w14:textId="77777777" w:rsidR="007F35D4" w:rsidRDefault="007F35D4" w:rsidP="002F5E05">
            <w:pPr>
              <w:rPr>
                <w:rFonts w:cstheme="minorHAnsi"/>
                <w:bCs/>
              </w:rPr>
            </w:pPr>
          </w:p>
        </w:tc>
      </w:tr>
      <w:tr w:rsidR="007F35D4" w14:paraId="4AEFC7B5" w14:textId="77777777" w:rsidTr="002F5E05">
        <w:trPr>
          <w:trHeight w:val="850"/>
        </w:trPr>
        <w:tc>
          <w:tcPr>
            <w:tcW w:w="557" w:type="dxa"/>
            <w:vAlign w:val="center"/>
          </w:tcPr>
          <w:p w14:paraId="44F5921F" w14:textId="77777777" w:rsidR="007F35D4" w:rsidRDefault="007F35D4" w:rsidP="002F5E0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</w:t>
            </w:r>
          </w:p>
        </w:tc>
        <w:tc>
          <w:tcPr>
            <w:tcW w:w="6526" w:type="dxa"/>
            <w:vAlign w:val="center"/>
          </w:tcPr>
          <w:p w14:paraId="1BF38E80" w14:textId="77777777" w:rsidR="007F35D4" w:rsidRPr="007F35D4" w:rsidRDefault="007F35D4" w:rsidP="002F5E05">
            <w:pPr>
              <w:rPr>
                <w:rFonts w:ascii="MuseoSans-300" w:hAnsi="MuseoSans-300" w:cstheme="minorHAnsi"/>
                <w:bCs/>
              </w:rPr>
            </w:pPr>
            <w:r w:rsidRPr="007F35D4">
              <w:rPr>
                <w:rFonts w:ascii="MuseoSans-300" w:hAnsi="MuseoSans-300" w:cstheme="minorHAnsi"/>
                <w:bCs/>
              </w:rPr>
              <w:t>Kriege entstehen meistens, wenn Regierungen nicht mehr versuchen, Konflikte friedlich zu lösen.</w:t>
            </w:r>
          </w:p>
        </w:tc>
        <w:tc>
          <w:tcPr>
            <w:tcW w:w="1023" w:type="dxa"/>
            <w:vAlign w:val="center"/>
          </w:tcPr>
          <w:p w14:paraId="69AE72CE" w14:textId="77777777" w:rsidR="007F35D4" w:rsidRDefault="007F35D4" w:rsidP="002F5E05">
            <w:pPr>
              <w:rPr>
                <w:rFonts w:cstheme="minorHAnsi"/>
                <w:bCs/>
              </w:rPr>
            </w:pPr>
          </w:p>
        </w:tc>
        <w:tc>
          <w:tcPr>
            <w:tcW w:w="954" w:type="dxa"/>
            <w:vAlign w:val="center"/>
          </w:tcPr>
          <w:p w14:paraId="64772C6A" w14:textId="77777777" w:rsidR="007F35D4" w:rsidRDefault="007F35D4" w:rsidP="002F5E05">
            <w:pPr>
              <w:rPr>
                <w:rFonts w:cstheme="minorHAnsi"/>
                <w:bCs/>
              </w:rPr>
            </w:pPr>
          </w:p>
        </w:tc>
      </w:tr>
      <w:tr w:rsidR="007F35D4" w14:paraId="04996301" w14:textId="77777777" w:rsidTr="002F5E05">
        <w:trPr>
          <w:trHeight w:val="850"/>
        </w:trPr>
        <w:tc>
          <w:tcPr>
            <w:tcW w:w="557" w:type="dxa"/>
            <w:vAlign w:val="center"/>
          </w:tcPr>
          <w:p w14:paraId="6BCD457D" w14:textId="77777777" w:rsidR="007F35D4" w:rsidRDefault="007F35D4" w:rsidP="002F5E0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</w:t>
            </w:r>
          </w:p>
        </w:tc>
        <w:tc>
          <w:tcPr>
            <w:tcW w:w="6526" w:type="dxa"/>
            <w:vAlign w:val="center"/>
          </w:tcPr>
          <w:p w14:paraId="3CEFCB57" w14:textId="77777777" w:rsidR="007F35D4" w:rsidRPr="007F35D4" w:rsidRDefault="007F35D4" w:rsidP="002F5E05">
            <w:pPr>
              <w:rPr>
                <w:rFonts w:ascii="MuseoSans-300" w:hAnsi="MuseoSans-300" w:cstheme="minorHAnsi"/>
                <w:bCs/>
              </w:rPr>
            </w:pPr>
            <w:r w:rsidRPr="007F35D4">
              <w:rPr>
                <w:rFonts w:ascii="MuseoSans-300" w:hAnsi="MuseoSans-300" w:cstheme="minorHAnsi"/>
                <w:bCs/>
              </w:rPr>
              <w:t>Die Menschen leiden oft noch unter den Folgen eines Krieges, wenn er schon lange vorbei ist.</w:t>
            </w:r>
          </w:p>
        </w:tc>
        <w:tc>
          <w:tcPr>
            <w:tcW w:w="1023" w:type="dxa"/>
            <w:vAlign w:val="center"/>
          </w:tcPr>
          <w:p w14:paraId="5658970E" w14:textId="77777777" w:rsidR="007F35D4" w:rsidRDefault="007F35D4" w:rsidP="002F5E05">
            <w:pPr>
              <w:rPr>
                <w:rFonts w:cstheme="minorHAnsi"/>
                <w:bCs/>
              </w:rPr>
            </w:pPr>
          </w:p>
        </w:tc>
        <w:tc>
          <w:tcPr>
            <w:tcW w:w="954" w:type="dxa"/>
            <w:vAlign w:val="center"/>
          </w:tcPr>
          <w:p w14:paraId="1FA7D4BF" w14:textId="77777777" w:rsidR="007F35D4" w:rsidRDefault="007F35D4" w:rsidP="002F5E05">
            <w:pPr>
              <w:rPr>
                <w:rFonts w:cstheme="minorHAnsi"/>
                <w:bCs/>
              </w:rPr>
            </w:pPr>
          </w:p>
        </w:tc>
      </w:tr>
    </w:tbl>
    <w:p w14:paraId="529617DA" w14:textId="43A5E7F0" w:rsidR="00A9631A" w:rsidRDefault="00A9631A" w:rsidP="00A9631A">
      <w:pPr>
        <w:rPr>
          <w:rFonts w:ascii="MuseoSans-300" w:hAnsi="MuseoSans-300"/>
        </w:rPr>
      </w:pPr>
    </w:p>
    <w:p w14:paraId="4EBFCADD" w14:textId="2ED6509C" w:rsidR="007F35D4" w:rsidRDefault="007F35D4" w:rsidP="00A9631A">
      <w:pPr>
        <w:rPr>
          <w:rFonts w:ascii="MuseoSans-300" w:hAnsi="MuseoSans-300"/>
        </w:rPr>
      </w:pPr>
    </w:p>
    <w:p w14:paraId="6EDF3FB8" w14:textId="059C67E3" w:rsidR="007F35D4" w:rsidRDefault="007F35D4" w:rsidP="00A9631A">
      <w:pPr>
        <w:rPr>
          <w:rFonts w:ascii="MuseoSans-300" w:hAnsi="MuseoSans-300"/>
        </w:rPr>
      </w:pPr>
    </w:p>
    <w:p w14:paraId="778E874A" w14:textId="31E92229" w:rsidR="007F35D4" w:rsidRDefault="007F35D4" w:rsidP="00A9631A">
      <w:pPr>
        <w:rPr>
          <w:rFonts w:ascii="MuseoSans-300" w:hAnsi="MuseoSans-300"/>
        </w:rPr>
      </w:pPr>
    </w:p>
    <w:p w14:paraId="290F816E" w14:textId="710CD3FA" w:rsidR="007F35D4" w:rsidRPr="007F35D4" w:rsidRDefault="007F35D4" w:rsidP="007F35D4">
      <w:pPr>
        <w:rPr>
          <w:rFonts w:ascii="MuseoSans-300" w:hAnsi="MuseoSans-300" w:cstheme="minorHAnsi"/>
          <w:bCs/>
          <w:sz w:val="24"/>
          <w:szCs w:val="24"/>
        </w:rPr>
      </w:pPr>
      <w:r>
        <w:rPr>
          <w:rFonts w:cstheme="minorHAnsi"/>
          <w:bCs/>
          <w:noProof/>
          <w:lang w:val="en-GB" w:eastAsia="en-GB"/>
          <w14:ligatures w14:val="standardContextual"/>
        </w:rPr>
        <w:lastRenderedPageBreak/>
        <w:drawing>
          <wp:anchor distT="0" distB="0" distL="114300" distR="114300" simplePos="0" relativeHeight="251659264" behindDoc="1" locked="0" layoutInCell="1" allowOverlap="1" wp14:anchorId="640F8C6A" wp14:editId="3047D6DC">
            <wp:simplePos x="0" y="0"/>
            <wp:positionH relativeFrom="column">
              <wp:posOffset>3145155</wp:posOffset>
            </wp:positionH>
            <wp:positionV relativeFrom="paragraph">
              <wp:posOffset>-179070</wp:posOffset>
            </wp:positionV>
            <wp:extent cx="425450" cy="425450"/>
            <wp:effectExtent l="0" t="0" r="0" b="0"/>
            <wp:wrapNone/>
            <wp:docPr id="1046925362" name="Grafik 9" descr="Gruppenbrainstorming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925362" name="Grafik 1046925362" descr="Gruppenbrainstorming mit einfarbiger Füllun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35D4">
        <w:rPr>
          <w:rFonts w:ascii="MuseoSans-300" w:hAnsi="MuseoSans-300" w:cstheme="minorHAnsi"/>
          <w:bCs/>
          <w:sz w:val="24"/>
          <w:szCs w:val="24"/>
        </w:rPr>
        <w:t>Verbesserungsideen für die falschen Antworten:</w:t>
      </w:r>
    </w:p>
    <w:p w14:paraId="52E518CD" w14:textId="66A7BE71" w:rsidR="007F35D4" w:rsidRDefault="007F35D4" w:rsidP="007F35D4">
      <w:pPr>
        <w:spacing w:line="312" w:lineRule="auto"/>
        <w:rPr>
          <w:rFonts w:cstheme="minorHAnsi"/>
          <w:bCs/>
        </w:rPr>
      </w:pPr>
      <w:r>
        <w:rPr>
          <w:rFonts w:cstheme="minorHAns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3374D0" w14:textId="2FDCC37F" w:rsidR="007F35D4" w:rsidRPr="00272014" w:rsidRDefault="007F35D4" w:rsidP="007F35D4">
      <w:pPr>
        <w:spacing w:line="312" w:lineRule="auto"/>
        <w:rPr>
          <w:rFonts w:cstheme="minorHAnsi"/>
          <w:bCs/>
        </w:rPr>
      </w:pPr>
    </w:p>
    <w:p w14:paraId="57D05789" w14:textId="78AF1D88" w:rsidR="007F35D4" w:rsidRPr="00A9631A" w:rsidRDefault="007F35D4" w:rsidP="00A9631A">
      <w:pPr>
        <w:rPr>
          <w:rFonts w:ascii="MuseoSans-300" w:hAnsi="MuseoSans-300"/>
        </w:rPr>
      </w:pPr>
    </w:p>
    <w:sectPr w:rsidR="007F35D4" w:rsidRPr="00A9631A" w:rsidSect="00701561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F2B34" w14:textId="77777777" w:rsidR="00655B78" w:rsidRDefault="00655B78" w:rsidP="004F0C8C">
      <w:pPr>
        <w:spacing w:after="0" w:line="240" w:lineRule="auto"/>
      </w:pPr>
      <w:r>
        <w:separator/>
      </w:r>
    </w:p>
  </w:endnote>
  <w:endnote w:type="continuationSeparator" w:id="0">
    <w:p w14:paraId="555EED41" w14:textId="77777777" w:rsidR="00655B78" w:rsidRDefault="00655B78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3246"/>
      <w:gridCol w:w="3245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5360CD40" w:rsidR="000829E3" w:rsidRPr="007E50E4" w:rsidRDefault="00F21166" w:rsidP="00887E55">
          <w:pPr>
            <w:pStyle w:val="Fuzeile"/>
            <w:jc w:val="right"/>
            <w:rPr>
              <w:color w:val="00889B"/>
            </w:rPr>
          </w:pPr>
          <w:r>
            <w:rPr>
              <w:rFonts w:ascii="Museo Sans 300" w:hAnsi="Museo Sans 300"/>
              <w:color w:val="00889B"/>
              <w:sz w:val="19"/>
              <w:szCs w:val="19"/>
            </w:rPr>
            <w:t>Seite 1 von 2</w:t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1AF71" w14:textId="77777777" w:rsidR="00655B78" w:rsidRDefault="00655B78" w:rsidP="004F0C8C">
      <w:pPr>
        <w:spacing w:after="0" w:line="240" w:lineRule="auto"/>
      </w:pPr>
      <w:r>
        <w:separator/>
      </w:r>
    </w:p>
  </w:footnote>
  <w:footnote w:type="continuationSeparator" w:id="0">
    <w:p w14:paraId="64AEF5D4" w14:textId="77777777" w:rsidR="00655B78" w:rsidRDefault="00655B78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7BA" w14:textId="45AC34E9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B6417D" wp14:editId="3F0FAD0E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323CAB09" w:rsidR="0091187F" w:rsidRPr="006E639C" w:rsidRDefault="00F21166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 xml:space="preserve">Arbeitsblatt </w:t>
                          </w:r>
                          <w:r w:rsidR="007F35D4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323CAB09" w:rsidR="0091187F" w:rsidRPr="006E639C" w:rsidRDefault="00F21166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 xml:space="preserve">Arbeitsblatt </w:t>
                    </w:r>
                    <w:r w:rsidR="007F35D4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4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D6716"/>
    <w:multiLevelType w:val="hybridMultilevel"/>
    <w:tmpl w:val="1338B2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43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829E3"/>
    <w:rsid w:val="000E486E"/>
    <w:rsid w:val="000E50E9"/>
    <w:rsid w:val="0011787F"/>
    <w:rsid w:val="001A381F"/>
    <w:rsid w:val="001F44D7"/>
    <w:rsid w:val="002D5738"/>
    <w:rsid w:val="00433401"/>
    <w:rsid w:val="0048518C"/>
    <w:rsid w:val="004F0C8C"/>
    <w:rsid w:val="00505E76"/>
    <w:rsid w:val="00543DD4"/>
    <w:rsid w:val="005477CD"/>
    <w:rsid w:val="00554F2E"/>
    <w:rsid w:val="005879A2"/>
    <w:rsid w:val="005A0BFA"/>
    <w:rsid w:val="005D77BB"/>
    <w:rsid w:val="00655B78"/>
    <w:rsid w:val="006601A8"/>
    <w:rsid w:val="006D36E2"/>
    <w:rsid w:val="006E639C"/>
    <w:rsid w:val="00701561"/>
    <w:rsid w:val="007068DA"/>
    <w:rsid w:val="007E44A6"/>
    <w:rsid w:val="007E50E4"/>
    <w:rsid w:val="007F35D4"/>
    <w:rsid w:val="0086526F"/>
    <w:rsid w:val="008C3097"/>
    <w:rsid w:val="008E3200"/>
    <w:rsid w:val="008F61CD"/>
    <w:rsid w:val="0091187F"/>
    <w:rsid w:val="0098515D"/>
    <w:rsid w:val="00995000"/>
    <w:rsid w:val="009F2132"/>
    <w:rsid w:val="00A30972"/>
    <w:rsid w:val="00A9631A"/>
    <w:rsid w:val="00B36AA0"/>
    <w:rsid w:val="00B62123"/>
    <w:rsid w:val="00BC0865"/>
    <w:rsid w:val="00C565FE"/>
    <w:rsid w:val="00CB586C"/>
    <w:rsid w:val="00D142C5"/>
    <w:rsid w:val="00D8071A"/>
    <w:rsid w:val="00D866F4"/>
    <w:rsid w:val="00D9267A"/>
    <w:rsid w:val="00DA6601"/>
    <w:rsid w:val="00E23F9F"/>
    <w:rsid w:val="00E447D4"/>
    <w:rsid w:val="00E44EED"/>
    <w:rsid w:val="00E82176"/>
    <w:rsid w:val="00E822D4"/>
    <w:rsid w:val="00ED5A20"/>
    <w:rsid w:val="00F21166"/>
    <w:rsid w:val="00F669E9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A963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AFYC7NJT7KP2-1905227610-147406</_dlc_DocId>
    <_dlc_DocIdUrl xmlns="30f8d9ab-8048-4911-afe4-f0c444fa604b">
      <Url>https://eduversum.sharepoint.com/sites/Daten/_layouts/15/DocIdRedir.aspx?ID=AFYC7NJT7KP2-1905227610-147406</Url>
      <Description>AFYC7NJT7KP2-1905227610-147406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3" ma:contentTypeDescription="Ein neues Dokument erstellen." ma:contentTypeScope="" ma:versionID="0e42418e81aaba980b97b6c0970c99fd">
  <xsd:schema xmlns:xsd="http://www.w3.org/2001/XMLSchema" xmlns:xs="http://www.w3.org/2001/XMLSchema" xmlns:p="http://schemas.microsoft.com/office/2006/metadata/properties" xmlns:ns2="30f8d9ab-8048-4911-afe4-f0c444fa604b" xmlns:ns3="7a79e2bb-7aaf-4e2c-9539-3aa44b2e1991" xmlns:ns4="http://schemas.microsoft.com/sharepoint/v4" targetNamespace="http://schemas.microsoft.com/office/2006/metadata/properties" ma:root="true" ma:fieldsID="138084889ddaf271d10b34d962b2a176" ns2:_="" ns3:_="" ns4:_="">
    <xsd:import namespace="30f8d9ab-8048-4911-afe4-f0c444fa604b"/>
    <xsd:import namespace="7a79e2bb-7aaf-4e2c-9539-3aa44b2e19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562300-8374-4ADC-880C-9A06881D087C}">
  <ds:schemaRefs>
    <ds:schemaRef ds:uri="http://schemas.microsoft.com/office/2006/metadata/properties"/>
    <ds:schemaRef ds:uri="http://schemas.microsoft.com/office/infopath/2007/PartnerControls"/>
    <ds:schemaRef ds:uri="30f8d9ab-8048-4911-afe4-f0c444fa604b"/>
    <ds:schemaRef ds:uri="7a79e2bb-7aaf-4e2c-9539-3aa44b2e199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3F302C7-04B3-4A90-9CC1-035412901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</Template>
  <TotalTime>0</TotalTime>
  <Pages>2</Pages>
  <Words>219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Saskia Kleinewächter</cp:lastModifiedBy>
  <cp:revision>3</cp:revision>
  <cp:lastPrinted>2017-07-12T15:42:00Z</cp:lastPrinted>
  <dcterms:created xsi:type="dcterms:W3CDTF">2024-12-13T07:11:00Z</dcterms:created>
  <dcterms:modified xsi:type="dcterms:W3CDTF">2024-12-13T07:12:00Z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983add13-c7c0-558b-a23b-099c091f500c</vt:lpwstr>
  </property>
  <property fmtid="{D5CDD505-2E9C-101B-9397-08002B2CF9AE}" pid="5" name="MediaServiceImageTags">
    <vt:lpwstr/>
  </property>
</Properties>
</file>